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9D" w:rsidRPr="00CD299D" w:rsidRDefault="00CD299D">
      <w:pPr>
        <w:rPr>
          <w:rFonts w:ascii="Antique Olive Compact" w:hAnsi="Antique Olive Compact"/>
          <w:b/>
          <w:bCs/>
          <w:sz w:val="96"/>
          <w:szCs w:val="96"/>
        </w:rPr>
      </w:pPr>
      <w:r w:rsidRPr="00CD299D">
        <w:rPr>
          <w:rFonts w:ascii="Antique Olive Compact" w:hAnsi="Antique Olive Compact"/>
          <w:b/>
          <w:bCs/>
          <w:sz w:val="96"/>
          <w:szCs w:val="96"/>
        </w:rPr>
        <w:t xml:space="preserve">Akce knihovny </w:t>
      </w:r>
    </w:p>
    <w:p w:rsidR="00CD299D" w:rsidRDefault="00CD299D">
      <w:pPr>
        <w:rPr>
          <w:rFonts w:ascii="Antique Olive Compact" w:hAnsi="Antique Olive Compact"/>
          <w:b/>
          <w:bCs/>
          <w:sz w:val="56"/>
          <w:szCs w:val="56"/>
        </w:rPr>
      </w:pPr>
      <w:r>
        <w:rPr>
          <w:rFonts w:ascii="Antique Olive Compact" w:hAnsi="Antique Olive Compact"/>
          <w:b/>
          <w:bCs/>
          <w:sz w:val="56"/>
          <w:szCs w:val="56"/>
        </w:rPr>
        <w:t xml:space="preserve">      </w:t>
      </w:r>
      <w:r w:rsidRPr="00CD299D">
        <w:rPr>
          <w:rFonts w:ascii="Antique Olive Compact" w:hAnsi="Antique Olive Compact"/>
          <w:b/>
          <w:bCs/>
          <w:sz w:val="56"/>
          <w:szCs w:val="56"/>
        </w:rPr>
        <w:t>na měsíc prosinec</w:t>
      </w:r>
    </w:p>
    <w:p w:rsidR="00CD299D" w:rsidRDefault="00CD299D">
      <w:pPr>
        <w:rPr>
          <w:rFonts w:ascii="Antique Olive Compact" w:hAnsi="Antique Olive Compact"/>
          <w:b/>
          <w:bCs/>
          <w:sz w:val="56"/>
          <w:szCs w:val="56"/>
          <w:u w:val="single"/>
        </w:rPr>
      </w:pPr>
    </w:p>
    <w:p w:rsidR="00CD299D" w:rsidRPr="00CD299D" w:rsidRDefault="00CD299D">
      <w:pPr>
        <w:rPr>
          <w:rFonts w:ascii="Antique Olive Compact" w:hAnsi="Antique Olive Compact"/>
          <w:b/>
          <w:bCs/>
          <w:sz w:val="56"/>
          <w:szCs w:val="56"/>
          <w:u w:val="single"/>
        </w:rPr>
      </w:pPr>
      <w:bookmarkStart w:id="0" w:name="_GoBack"/>
      <w:bookmarkEnd w:id="0"/>
    </w:p>
    <w:p w:rsidR="00CD299D" w:rsidRPr="00CD299D" w:rsidRDefault="00CD299D">
      <w:pPr>
        <w:rPr>
          <w:rFonts w:ascii="Antique Olive Compact" w:hAnsi="Antique Olive Compact"/>
          <w:b/>
          <w:bCs/>
          <w:sz w:val="44"/>
          <w:szCs w:val="44"/>
          <w:u w:val="single"/>
        </w:rPr>
      </w:pPr>
      <w:r w:rsidRPr="00CD299D">
        <w:rPr>
          <w:rFonts w:ascii="Antique Olive Compact" w:hAnsi="Antique Olive Compact"/>
          <w:b/>
          <w:bCs/>
          <w:sz w:val="44"/>
          <w:szCs w:val="44"/>
          <w:u w:val="single"/>
        </w:rPr>
        <w:t>Vánoční tvoření pro děti</w:t>
      </w:r>
    </w:p>
    <w:p w:rsidR="00CD299D" w:rsidRDefault="00CD299D">
      <w:pPr>
        <w:rPr>
          <w:rFonts w:ascii="Antique Olive Compact" w:hAnsi="Antique Olive Compact"/>
          <w:b/>
          <w:bCs/>
          <w:sz w:val="44"/>
          <w:szCs w:val="44"/>
        </w:rPr>
      </w:pPr>
      <w:r>
        <w:rPr>
          <w:rFonts w:ascii="Antique Olive Compact" w:hAnsi="Antique Olive Compact"/>
          <w:b/>
          <w:bCs/>
          <w:sz w:val="44"/>
          <w:szCs w:val="44"/>
        </w:rPr>
        <w:t xml:space="preserve">- středa 4.12. </w:t>
      </w:r>
      <w:r w:rsidRPr="00CD299D">
        <w:rPr>
          <w:rFonts w:ascii="Antique Olive Compact" w:hAnsi="Antique Olive Compact"/>
          <w:b/>
          <w:bCs/>
          <w:sz w:val="44"/>
          <w:szCs w:val="44"/>
        </w:rPr>
        <w:t>od 15 hodin</w:t>
      </w:r>
    </w:p>
    <w:p w:rsidR="00CD299D" w:rsidRDefault="00CD299D">
      <w:pPr>
        <w:rPr>
          <w:rFonts w:ascii="Antique Olive Compact" w:hAnsi="Antique Olive Compact"/>
          <w:b/>
          <w:bCs/>
          <w:sz w:val="44"/>
          <w:szCs w:val="44"/>
        </w:rPr>
      </w:pPr>
    </w:p>
    <w:p w:rsidR="00CD299D" w:rsidRPr="00CD299D" w:rsidRDefault="00CD299D">
      <w:pPr>
        <w:rPr>
          <w:rFonts w:ascii="Antique Olive Compact" w:hAnsi="Antique Olive Compact"/>
          <w:b/>
          <w:bCs/>
          <w:sz w:val="44"/>
          <w:szCs w:val="44"/>
          <w:u w:val="single"/>
        </w:rPr>
      </w:pPr>
      <w:r w:rsidRPr="00CD299D">
        <w:rPr>
          <w:rFonts w:ascii="Antique Olive Compact" w:hAnsi="Antique Olive Compact"/>
          <w:b/>
          <w:bCs/>
          <w:sz w:val="44"/>
          <w:szCs w:val="44"/>
          <w:u w:val="single"/>
        </w:rPr>
        <w:t>Vánoční pečení nepečení pro děti i dospělé</w:t>
      </w:r>
    </w:p>
    <w:p w:rsidR="00CD299D" w:rsidRDefault="00CD299D">
      <w:pPr>
        <w:rPr>
          <w:rFonts w:ascii="Antique Olive Compact" w:hAnsi="Antique Olive Compact"/>
          <w:b/>
          <w:bCs/>
          <w:sz w:val="44"/>
          <w:szCs w:val="44"/>
        </w:rPr>
      </w:pPr>
      <w:r>
        <w:rPr>
          <w:rFonts w:ascii="Antique Olive Compact" w:hAnsi="Antique Olive Compact"/>
          <w:b/>
          <w:bCs/>
          <w:sz w:val="44"/>
          <w:szCs w:val="44"/>
        </w:rPr>
        <w:t>- středa 11.12. od 15 hodin</w:t>
      </w:r>
    </w:p>
    <w:p w:rsidR="00CD299D" w:rsidRDefault="00CD299D">
      <w:pPr>
        <w:rPr>
          <w:rFonts w:ascii="Antique Olive Compact" w:hAnsi="Antique Olive Compact"/>
          <w:b/>
          <w:bCs/>
          <w:sz w:val="44"/>
          <w:szCs w:val="44"/>
        </w:rPr>
      </w:pPr>
    </w:p>
    <w:p w:rsidR="00CD299D" w:rsidRPr="00CD299D" w:rsidRDefault="00CD299D">
      <w:pPr>
        <w:rPr>
          <w:rFonts w:ascii="Antique Olive Compact" w:hAnsi="Antique Olive Compact"/>
          <w:b/>
          <w:bCs/>
          <w:sz w:val="44"/>
          <w:szCs w:val="44"/>
          <w:u w:val="single"/>
        </w:rPr>
      </w:pPr>
      <w:r w:rsidRPr="00CD299D">
        <w:rPr>
          <w:rFonts w:ascii="Antique Olive Compact" w:hAnsi="Antique Olive Compact"/>
          <w:b/>
          <w:bCs/>
          <w:sz w:val="44"/>
          <w:szCs w:val="44"/>
          <w:u w:val="single"/>
        </w:rPr>
        <w:t>Luštění křížovek o cenu starostky</w:t>
      </w:r>
    </w:p>
    <w:p w:rsidR="00CD299D" w:rsidRPr="00CD299D" w:rsidRDefault="00CD299D">
      <w:pPr>
        <w:rPr>
          <w:rFonts w:ascii="Antique Olive Compact" w:hAnsi="Antique Olive Compact"/>
          <w:b/>
          <w:bCs/>
          <w:sz w:val="44"/>
          <w:szCs w:val="44"/>
        </w:rPr>
      </w:pPr>
      <w:r>
        <w:rPr>
          <w:rFonts w:ascii="Antique Olive Compact" w:hAnsi="Antique Olive Compact"/>
          <w:b/>
          <w:bCs/>
          <w:sz w:val="44"/>
          <w:szCs w:val="44"/>
        </w:rPr>
        <w:t xml:space="preserve">- středa 18.12. </w:t>
      </w:r>
      <w:proofErr w:type="gramStart"/>
      <w:r>
        <w:rPr>
          <w:rFonts w:ascii="Antique Olive Compact" w:hAnsi="Antique Olive Compact"/>
          <w:b/>
          <w:bCs/>
          <w:sz w:val="44"/>
          <w:szCs w:val="44"/>
        </w:rPr>
        <w:t>15 – 17</w:t>
      </w:r>
      <w:proofErr w:type="gramEnd"/>
      <w:r>
        <w:rPr>
          <w:rFonts w:ascii="Antique Olive Compact" w:hAnsi="Antique Olive Compact"/>
          <w:b/>
          <w:bCs/>
          <w:sz w:val="44"/>
          <w:szCs w:val="44"/>
        </w:rPr>
        <w:t xml:space="preserve"> hodin</w:t>
      </w:r>
    </w:p>
    <w:sectPr w:rsidR="00CD299D" w:rsidRPr="00CD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9D"/>
    <w:rsid w:val="00CD299D"/>
    <w:rsid w:val="00E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4CF0"/>
  <w15:chartTrackingRefBased/>
  <w15:docId w15:val="{725B8F51-2186-42A2-85B8-60983A7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dcterms:created xsi:type="dcterms:W3CDTF">2019-11-27T07:58:00Z</dcterms:created>
  <dcterms:modified xsi:type="dcterms:W3CDTF">2019-11-27T08:06:00Z</dcterms:modified>
</cp:coreProperties>
</file>